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30DB5" w:rsidRPr="00C30DB5">
        <w:tc>
          <w:tcPr>
            <w:tcW w:w="4677" w:type="dxa"/>
          </w:tcPr>
          <w:p w:rsidR="00C30DB5" w:rsidRPr="00C30DB5" w:rsidRDefault="00C30DB5" w:rsidP="00C3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5">
              <w:rPr>
                <w:rFonts w:ascii="Times New Roman" w:hAnsi="Times New Roman" w:cs="Times New Roman"/>
                <w:sz w:val="24"/>
                <w:szCs w:val="24"/>
              </w:rPr>
              <w:t>28 октября 2014 года</w:t>
            </w:r>
          </w:p>
        </w:tc>
        <w:tc>
          <w:tcPr>
            <w:tcW w:w="4677" w:type="dxa"/>
          </w:tcPr>
          <w:p w:rsidR="00C30DB5" w:rsidRPr="00C30DB5" w:rsidRDefault="00C30DB5" w:rsidP="00C30D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5">
              <w:rPr>
                <w:rFonts w:ascii="Times New Roman" w:hAnsi="Times New Roman" w:cs="Times New Roman"/>
                <w:sz w:val="24"/>
                <w:szCs w:val="24"/>
              </w:rPr>
              <w:t>N 693</w:t>
            </w:r>
          </w:p>
        </w:tc>
      </w:tr>
    </w:tbl>
    <w:p w:rsidR="00C30DB5" w:rsidRPr="00C30DB5" w:rsidRDefault="00C30DB5" w:rsidP="00C30DB5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DB5"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DB5"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DB5">
        <w:rPr>
          <w:rFonts w:ascii="Times New Roman" w:hAnsi="Times New Roman" w:cs="Times New Roman"/>
          <w:b/>
          <w:bCs/>
          <w:sz w:val="24"/>
          <w:szCs w:val="24"/>
        </w:rPr>
        <w:t>ОБ ОСУЩЕСТВЛЕНИИ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0DB5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30DB5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ОБЕСПЕЧЕНИЕМ БЕЗОПАСНОСТИ ОБЪЕКТОВ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DB5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ТОПЛИВНО-ЭНЕРГЕТИЧЕСКОГО КОМПЛЕКСА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30DB5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</w:t>
        </w:r>
      </w:hyperlink>
      <w:r w:rsidRPr="00C30DB5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2011 г. N 256-ФЗ "О безопасности объектов топливно-энергетического комплекса" постановляю: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 xml:space="preserve">1. Возложить на Министерство внутренних дел Российской Федерации полномочия по осуществлению </w:t>
      </w:r>
      <w:proofErr w:type="gramStart"/>
      <w:r w:rsidRPr="00C30D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0DB5">
        <w:rPr>
          <w:rFonts w:ascii="Times New Roman" w:hAnsi="Times New Roman" w:cs="Times New Roman"/>
          <w:sz w:val="24"/>
          <w:szCs w:val="24"/>
        </w:rPr>
        <w:t xml:space="preserve"> обеспечением безопасности объектов топливно-энергетического комплекса.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7" w:history="1">
        <w:r w:rsidRPr="00C30DB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30DB5">
        <w:rPr>
          <w:rFonts w:ascii="Times New Roman" w:hAnsi="Times New Roman" w:cs="Times New Roman"/>
          <w:sz w:val="24"/>
          <w:szCs w:val="24"/>
        </w:rPr>
        <w:t xml:space="preserve"> о Министерстве внутренних дел Российской Федерации, утвержденное Указом Президента Российской Федерации от 1 марта 2011 г. N 248 "Вопросы Министерства внутренних дел Российской Федерации" (Собрание законодательства Российской Федерации, 2011, N 10, ст. 1334; 2012, N 21, ст. 2630; N 29, ст. 4078; 2013, N 3, ст. 177; </w:t>
      </w:r>
      <w:proofErr w:type="gramStart"/>
      <w:r w:rsidRPr="00C30DB5">
        <w:rPr>
          <w:rFonts w:ascii="Times New Roman" w:hAnsi="Times New Roman" w:cs="Times New Roman"/>
          <w:sz w:val="24"/>
          <w:szCs w:val="24"/>
        </w:rPr>
        <w:t xml:space="preserve">N 26, ст. 3314; N 31, ст. 4198; N 35, ст. 4502; N 51, ст. 6846; N 52, ст. 7137, 7142; 2014, N 19, ст. 2396; N 26, ст. 3524; N 32, ст. 4467), изменение, дополнив </w:t>
      </w:r>
      <w:hyperlink r:id="rId8" w:history="1">
        <w:r w:rsidRPr="00C30DB5">
          <w:rPr>
            <w:rFonts w:ascii="Times New Roman" w:hAnsi="Times New Roman" w:cs="Times New Roman"/>
            <w:color w:val="0000FF"/>
            <w:sz w:val="24"/>
            <w:szCs w:val="24"/>
          </w:rPr>
          <w:t>пункт 12</w:t>
        </w:r>
      </w:hyperlink>
      <w:r w:rsidRPr="00C30DB5">
        <w:rPr>
          <w:rFonts w:ascii="Times New Roman" w:hAnsi="Times New Roman" w:cs="Times New Roman"/>
          <w:sz w:val="24"/>
          <w:szCs w:val="24"/>
        </w:rPr>
        <w:t xml:space="preserve"> подпунктом 19.2 следующего содержания:</w:t>
      </w:r>
      <w:proofErr w:type="gramEnd"/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"19.2) осуществляет в соответствии с законодательством Российской Федерации контроль за обеспечением безопасности объектов топливно-энергетического комплекса</w:t>
      </w:r>
      <w:proofErr w:type="gramStart"/>
      <w:r w:rsidRPr="00C30DB5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30DB5">
        <w:rPr>
          <w:rFonts w:ascii="Times New Roman" w:hAnsi="Times New Roman" w:cs="Times New Roman"/>
          <w:sz w:val="24"/>
          <w:szCs w:val="24"/>
        </w:rPr>
        <w:t>.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0DB5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9" w:history="1">
        <w:r w:rsidRPr="00C30DB5">
          <w:rPr>
            <w:rFonts w:ascii="Times New Roman" w:hAnsi="Times New Roman" w:cs="Times New Roman"/>
            <w:color w:val="0000FF"/>
            <w:sz w:val="24"/>
            <w:szCs w:val="24"/>
          </w:rPr>
          <w:t>Типовое положение</w:t>
        </w:r>
      </w:hyperlink>
      <w:r w:rsidRPr="00C30DB5">
        <w:rPr>
          <w:rFonts w:ascii="Times New Roman" w:hAnsi="Times New Roman" w:cs="Times New Roman"/>
          <w:sz w:val="24"/>
          <w:szCs w:val="24"/>
        </w:rPr>
        <w:t xml:space="preserve"> о территориальном органе Министерства внутренних дел Российской Федерации по субъекту Российской Федерации, утвержденное Указом Президента Российской Федерации от 1 марта 2011 г. N 249 "Об утверждении Типового положения о территориальном органе Министерства внутренних дел Российской Федерации по субъекту Российской Федерации" (Собрание законодательства Российской Федерации, 2011, N 10, ст. 1335;</w:t>
      </w:r>
      <w:proofErr w:type="gramEnd"/>
      <w:r w:rsidRPr="00C30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DB5">
        <w:rPr>
          <w:rFonts w:ascii="Times New Roman" w:hAnsi="Times New Roman" w:cs="Times New Roman"/>
          <w:sz w:val="24"/>
          <w:szCs w:val="24"/>
        </w:rPr>
        <w:t xml:space="preserve">2013, N 3, ст. 177; N 31, ст. 4198; 2014, N 32, ст. 4467), изменение, дополнив </w:t>
      </w:r>
      <w:hyperlink r:id="rId10" w:history="1">
        <w:r w:rsidRPr="00C30DB5">
          <w:rPr>
            <w:rFonts w:ascii="Times New Roman" w:hAnsi="Times New Roman" w:cs="Times New Roman"/>
            <w:color w:val="0000FF"/>
            <w:sz w:val="24"/>
            <w:szCs w:val="24"/>
          </w:rPr>
          <w:t>пункт 13</w:t>
        </w:r>
      </w:hyperlink>
      <w:r w:rsidRPr="00C30DB5">
        <w:rPr>
          <w:rFonts w:ascii="Times New Roman" w:hAnsi="Times New Roman" w:cs="Times New Roman"/>
          <w:sz w:val="24"/>
          <w:szCs w:val="24"/>
        </w:rPr>
        <w:t xml:space="preserve"> подпунктом 14.2 следующего содержания:</w:t>
      </w:r>
      <w:proofErr w:type="gramEnd"/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"14.2) осуществляет в соответствии с законодательством Российской Федерации контроль за обеспечением безопасности объектов топливно-энергетического комплекса на территории субъекта Российской Федерации</w:t>
      </w:r>
      <w:proofErr w:type="gramStart"/>
      <w:r w:rsidRPr="00C30DB5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30DB5">
        <w:rPr>
          <w:rFonts w:ascii="Times New Roman" w:hAnsi="Times New Roman" w:cs="Times New Roman"/>
          <w:sz w:val="24"/>
          <w:szCs w:val="24"/>
        </w:rPr>
        <w:t>.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4. Настоящий Указ вступает в силу с 5 февраля 2015 г.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Президент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В.ПУТИН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28 октября 2014 года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DB5">
        <w:rPr>
          <w:rFonts w:ascii="Times New Roman" w:hAnsi="Times New Roman" w:cs="Times New Roman"/>
          <w:sz w:val="24"/>
          <w:szCs w:val="24"/>
        </w:rPr>
        <w:t>N 693</w:t>
      </w: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B5" w:rsidRPr="00C30DB5" w:rsidRDefault="00C30DB5" w:rsidP="00C3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B5" w:rsidRPr="00C30DB5" w:rsidRDefault="00C30DB5" w:rsidP="00C30DB5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C30DB5" w:rsidRDefault="009C1E9A" w:rsidP="00C30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DB5" w:rsidRPr="00C30DB5" w:rsidRDefault="00C30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0DB5" w:rsidRPr="00C30DB5" w:rsidSect="0000535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C4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11DC4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0DB5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D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0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D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0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E21CBD6DF1F8A3F027FC4ED2F7C962CC39F7043DDBACDCF72F219DCE04C8FB6CAB9344A3A1E97M3r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DE21CBD6DF1F8A3F027FC4ED2F7C962CC39F7043DDBACDCF72F219DCE04C8FB6CAB9344A3A1E91M3r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DE21CBD6DF1F8A3F027FC4ED2F7C962FC49A724CDCBACDCF72F219DCE04C8FB6CAB9344A3A1E95M3rA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DE21CBD6DF1F8A3F027FC4ED2F7C962CC39F7043DEBACDCF72F219DCE04C8FB6CAB9344A3A1E90M3r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E21CBD6DF1F8A3F027FC4ED2F7C962CC39F7043DEBACDCF72F219DCE04C8FB6CAB9344A3A1E93M3r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>Home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2018-08-23T05:43:00Z</dcterms:created>
  <dcterms:modified xsi:type="dcterms:W3CDTF">2018-08-23T05:43:00Z</dcterms:modified>
</cp:coreProperties>
</file>